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ED" w:rsidRPr="0041792A" w:rsidRDefault="00162D9C" w:rsidP="0041792A">
      <w:pPr>
        <w:ind w:left="720"/>
        <w:rPr>
          <w:rFonts w:ascii="Arial Black" w:hAnsi="Arial Black"/>
          <w:b/>
          <w:sz w:val="28"/>
          <w:szCs w:val="28"/>
          <w:u w:val="single"/>
          <w:lang w:val="en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  <w:u w:val="single"/>
        </w:rPr>
        <w:t xml:space="preserve">Coronavirus: </w:t>
      </w:r>
      <w:r w:rsidR="00330189">
        <w:rPr>
          <w:rFonts w:ascii="Arial Black" w:hAnsi="Arial Black"/>
          <w:b/>
          <w:sz w:val="28"/>
          <w:szCs w:val="28"/>
          <w:u w:val="single"/>
        </w:rPr>
        <w:t>a</w:t>
      </w:r>
      <w:r w:rsidR="000E40AC" w:rsidRPr="0041792A">
        <w:rPr>
          <w:rFonts w:ascii="Arial Black" w:hAnsi="Arial Black"/>
          <w:b/>
          <w:sz w:val="28"/>
          <w:szCs w:val="28"/>
          <w:u w:val="single"/>
        </w:rPr>
        <w:t>dvi</w:t>
      </w:r>
      <w:r>
        <w:rPr>
          <w:rFonts w:ascii="Arial Black" w:hAnsi="Arial Black"/>
          <w:b/>
          <w:sz w:val="28"/>
          <w:szCs w:val="28"/>
          <w:u w:val="single"/>
        </w:rPr>
        <w:t>c</w:t>
      </w:r>
      <w:r w:rsidR="000E40AC" w:rsidRPr="0041792A">
        <w:rPr>
          <w:rFonts w:ascii="Arial Black" w:hAnsi="Arial Black"/>
          <w:b/>
          <w:sz w:val="28"/>
          <w:szCs w:val="28"/>
          <w:u w:val="single"/>
        </w:rPr>
        <w:t xml:space="preserve">e </w:t>
      </w:r>
      <w:r w:rsidR="00330189">
        <w:rPr>
          <w:rFonts w:ascii="Arial Black" w:hAnsi="Arial Black"/>
          <w:b/>
          <w:sz w:val="28"/>
          <w:szCs w:val="28"/>
          <w:u w:val="single"/>
        </w:rPr>
        <w:t>f</w:t>
      </w:r>
      <w:r w:rsidR="000E40AC" w:rsidRPr="0041792A">
        <w:rPr>
          <w:rFonts w:ascii="Arial Black" w:hAnsi="Arial Black"/>
          <w:b/>
          <w:sz w:val="28"/>
          <w:szCs w:val="28"/>
          <w:u w:val="single"/>
        </w:rPr>
        <w:t xml:space="preserve">or </w:t>
      </w:r>
      <w:r w:rsidR="007771D1">
        <w:rPr>
          <w:rFonts w:ascii="Arial Black" w:hAnsi="Arial Black"/>
          <w:b/>
          <w:sz w:val="28"/>
          <w:szCs w:val="28"/>
          <w:u w:val="single"/>
        </w:rPr>
        <w:t>adult</w:t>
      </w:r>
      <w:r w:rsidR="00B14FDB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0E40AC" w:rsidRPr="0041792A">
        <w:rPr>
          <w:rFonts w:ascii="Arial Black" w:hAnsi="Arial Black"/>
          <w:b/>
          <w:sz w:val="28"/>
          <w:szCs w:val="28"/>
          <w:u w:val="single"/>
        </w:rPr>
        <w:t>patients with Sickle Cell</w:t>
      </w:r>
      <w:r w:rsidR="00F354ED" w:rsidRPr="0041792A">
        <w:rPr>
          <w:rFonts w:ascii="Arial Black" w:eastAsia="Times New Roman" w:hAnsi="Arial Black" w:cs="Times New Roman"/>
          <w:b/>
          <w:sz w:val="28"/>
          <w:szCs w:val="28"/>
          <w:u w:val="single"/>
          <w:lang w:val="en" w:eastAsia="en-GB"/>
        </w:rPr>
        <w:t xml:space="preserve"> </w:t>
      </w:r>
    </w:p>
    <w:p w:rsidR="00086763" w:rsidRDefault="00086763" w:rsidP="00086763">
      <w:pPr>
        <w:ind w:left="720"/>
        <w:rPr>
          <w:lang w:val="en"/>
        </w:rPr>
      </w:pPr>
      <w:r>
        <w:rPr>
          <w:lang w:val="en"/>
        </w:rPr>
        <w:t>Please be advised that this patient information may become rapidly out of date, so please check the NHS website for up to date information.</w:t>
      </w:r>
    </w:p>
    <w:p w:rsidR="0041792A" w:rsidRDefault="0041792A" w:rsidP="00F354E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W</w:t>
      </w:r>
      <w:r w:rsidR="00F354ED" w:rsidRPr="00F354ED">
        <w:rPr>
          <w:lang w:val="en"/>
        </w:rPr>
        <w:t xml:space="preserve">ash your hands often - with soap and water for at least 20 seconds. </w:t>
      </w:r>
    </w:p>
    <w:p w:rsidR="00F354ED" w:rsidRPr="00F354ED" w:rsidRDefault="00F354ED" w:rsidP="00F354ED">
      <w:pPr>
        <w:numPr>
          <w:ilvl w:val="0"/>
          <w:numId w:val="2"/>
        </w:numPr>
        <w:rPr>
          <w:lang w:val="en"/>
        </w:rPr>
      </w:pPr>
      <w:r w:rsidRPr="00F354ED">
        <w:rPr>
          <w:lang w:val="en"/>
        </w:rPr>
        <w:t xml:space="preserve">Use an alcohol-based hand </w:t>
      </w:r>
      <w:r w:rsidR="0026632E" w:rsidRPr="00F354ED">
        <w:rPr>
          <w:lang w:val="en"/>
        </w:rPr>
        <w:t>sanitizer</w:t>
      </w:r>
      <w:r w:rsidRPr="00F354ED">
        <w:rPr>
          <w:lang w:val="en"/>
        </w:rPr>
        <w:t xml:space="preserve"> that contains at least 60% alcohol if soap and water are not available. This is particularly important after taking public transport</w:t>
      </w:r>
      <w:r w:rsidR="00330189">
        <w:rPr>
          <w:lang w:val="en"/>
        </w:rPr>
        <w:t>.</w:t>
      </w:r>
    </w:p>
    <w:p w:rsidR="00F354ED" w:rsidRPr="00F354ED" w:rsidRDefault="0041792A" w:rsidP="00F354E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A</w:t>
      </w:r>
      <w:r w:rsidR="00F354ED" w:rsidRPr="00F354ED">
        <w:rPr>
          <w:lang w:val="en"/>
        </w:rPr>
        <w:t>void touching your eyes, nose, and mouth</w:t>
      </w:r>
      <w:r w:rsidR="00330189">
        <w:rPr>
          <w:lang w:val="en"/>
        </w:rPr>
        <w:t>.</w:t>
      </w:r>
      <w:r w:rsidR="00F354ED" w:rsidRPr="00F354ED">
        <w:rPr>
          <w:lang w:val="en"/>
        </w:rPr>
        <w:t xml:space="preserve"> </w:t>
      </w:r>
    </w:p>
    <w:p w:rsidR="00F354ED" w:rsidRPr="00F354ED" w:rsidRDefault="0041792A" w:rsidP="007771D1">
      <w:pPr>
        <w:numPr>
          <w:ilvl w:val="0"/>
          <w:numId w:val="2"/>
        </w:numPr>
        <w:ind w:right="-592"/>
        <w:rPr>
          <w:lang w:val="en"/>
        </w:rPr>
      </w:pPr>
      <w:r>
        <w:rPr>
          <w:lang w:val="en"/>
        </w:rPr>
        <w:t>A</w:t>
      </w:r>
      <w:r w:rsidR="00F354ED" w:rsidRPr="00F354ED">
        <w:rPr>
          <w:lang w:val="en"/>
        </w:rPr>
        <w:t>void close contact with people who are sick</w:t>
      </w:r>
      <w:r w:rsidR="00330189">
        <w:rPr>
          <w:lang w:val="en"/>
        </w:rPr>
        <w:t>.</w:t>
      </w:r>
    </w:p>
    <w:p w:rsidR="00F354ED" w:rsidRPr="00F354ED" w:rsidRDefault="0041792A" w:rsidP="00F354E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I</w:t>
      </w:r>
      <w:r w:rsidR="00F354ED" w:rsidRPr="00F354ED">
        <w:rPr>
          <w:lang w:val="en"/>
        </w:rPr>
        <w:t>f you feel unwell, stay at home, do not attend work or school</w:t>
      </w:r>
      <w:r w:rsidR="00330189">
        <w:rPr>
          <w:lang w:val="en"/>
        </w:rPr>
        <w:t>.</w:t>
      </w:r>
    </w:p>
    <w:p w:rsidR="00F354ED" w:rsidRPr="00F354ED" w:rsidRDefault="0041792A" w:rsidP="00F354E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C</w:t>
      </w:r>
      <w:r w:rsidR="00F354ED" w:rsidRPr="00F354ED">
        <w:rPr>
          <w:lang w:val="en"/>
        </w:rPr>
        <w:t xml:space="preserve">over your cough or sneeze with a tissue, then throw the tissue in a bin. See </w:t>
      </w:r>
      <w:hyperlink r:id="rId9" w:history="1">
        <w:r w:rsidR="00F354ED" w:rsidRPr="00F354ED">
          <w:rPr>
            <w:rStyle w:val="Hyperlink"/>
            <w:lang w:val="en"/>
          </w:rPr>
          <w:t>Catch it, Bin it, Kill it</w:t>
        </w:r>
      </w:hyperlink>
      <w:r w:rsidR="00F354ED" w:rsidRPr="00F354ED">
        <w:rPr>
          <w:lang w:val="en"/>
        </w:rPr>
        <w:t xml:space="preserve"> </w:t>
      </w:r>
    </w:p>
    <w:p w:rsidR="00F354ED" w:rsidRPr="00F354ED" w:rsidRDefault="0041792A" w:rsidP="00F354E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C</w:t>
      </w:r>
      <w:r w:rsidR="00F354ED" w:rsidRPr="00F354ED">
        <w:rPr>
          <w:lang w:val="en"/>
        </w:rPr>
        <w:t>lean and disinfect frequently touched objects and surfaces in the home and work environment</w:t>
      </w:r>
      <w:r w:rsidR="00330189">
        <w:rPr>
          <w:lang w:val="en"/>
        </w:rPr>
        <w:t>.</w:t>
      </w:r>
    </w:p>
    <w:p w:rsidR="00F354ED" w:rsidRPr="00F354ED" w:rsidRDefault="0041792A" w:rsidP="00F354E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I</w:t>
      </w:r>
      <w:r w:rsidR="00F354ED" w:rsidRPr="00F354ED">
        <w:rPr>
          <w:lang w:val="en"/>
        </w:rPr>
        <w:t>f you are worried about your symptoms</w:t>
      </w:r>
      <w:r w:rsidR="00F354ED" w:rsidRPr="00C2178F">
        <w:rPr>
          <w:highlight w:val="yellow"/>
          <w:lang w:val="en"/>
        </w:rPr>
        <w:t>, please call NHS 111</w:t>
      </w:r>
      <w:r w:rsidR="00F354ED" w:rsidRPr="00F354ED">
        <w:rPr>
          <w:lang w:val="en"/>
        </w:rPr>
        <w:t>. Do not go directly to your GP or other healthcare environment</w:t>
      </w:r>
      <w:r w:rsidR="00330189">
        <w:rPr>
          <w:lang w:val="en"/>
        </w:rPr>
        <w:t>.</w:t>
      </w:r>
    </w:p>
    <w:p w:rsidR="00F354ED" w:rsidRDefault="00F354ED" w:rsidP="00F354ED">
      <w:pPr>
        <w:numPr>
          <w:ilvl w:val="0"/>
          <w:numId w:val="2"/>
        </w:numPr>
        <w:rPr>
          <w:lang w:val="en"/>
        </w:rPr>
      </w:pPr>
      <w:r w:rsidRPr="00F354ED">
        <w:rPr>
          <w:lang w:val="en"/>
        </w:rPr>
        <w:t xml:space="preserve">see </w:t>
      </w:r>
      <w:hyperlink r:id="rId10" w:history="1">
        <w:r w:rsidRPr="00F354ED">
          <w:rPr>
            <w:rStyle w:val="Hyperlink"/>
            <w:lang w:val="en"/>
          </w:rPr>
          <w:t>further information</w:t>
        </w:r>
      </w:hyperlink>
      <w:r w:rsidRPr="00F354ED">
        <w:rPr>
          <w:lang w:val="en"/>
        </w:rPr>
        <w:t xml:space="preserve"> and the </w:t>
      </w:r>
      <w:hyperlink r:id="rId11" w:history="1">
        <w:r w:rsidRPr="00F354ED">
          <w:rPr>
            <w:rStyle w:val="Hyperlink"/>
            <w:lang w:val="en"/>
          </w:rPr>
          <w:t>Public Health England Blog</w:t>
        </w:r>
      </w:hyperlink>
      <w:r w:rsidRPr="00F354ED">
        <w:rPr>
          <w:lang w:val="en"/>
        </w:rPr>
        <w:t xml:space="preserve"> </w:t>
      </w:r>
    </w:p>
    <w:p w:rsidR="0052663F" w:rsidRPr="00F354ED" w:rsidRDefault="0052663F" w:rsidP="00F354ED">
      <w:pPr>
        <w:numPr>
          <w:ilvl w:val="0"/>
          <w:numId w:val="2"/>
        </w:numPr>
        <w:rPr>
          <w:lang w:val="en"/>
        </w:rPr>
      </w:pPr>
      <w:r>
        <w:rPr>
          <w:lang w:val="en"/>
        </w:rPr>
        <w:t>see advice on the Sickle Cell Society website</w:t>
      </w:r>
    </w:p>
    <w:p w:rsidR="00C464D5" w:rsidRPr="007771D1" w:rsidRDefault="00F354ED">
      <w:pPr>
        <w:rPr>
          <w:lang w:val="en"/>
        </w:rPr>
      </w:pPr>
      <w:r w:rsidRPr="00F354ED">
        <w:rPr>
          <w:lang w:val="en"/>
        </w:rPr>
        <w:t>There is currently no vaccine to prevent COVID-19 acute respiratory disease. The best way to prevent infection is to avoid being exposed to the virus.</w:t>
      </w:r>
    </w:p>
    <w:p w:rsidR="000E40AC" w:rsidRDefault="000E40AC" w:rsidP="0041792A">
      <w:pPr>
        <w:numPr>
          <w:ilvl w:val="0"/>
          <w:numId w:val="3"/>
        </w:numPr>
      </w:pPr>
      <w:r w:rsidRPr="000E40AC">
        <w:t xml:space="preserve">Avoid large gatherings. </w:t>
      </w:r>
    </w:p>
    <w:p w:rsidR="002765E9" w:rsidRPr="000E40AC" w:rsidRDefault="002765E9" w:rsidP="0041792A">
      <w:pPr>
        <w:numPr>
          <w:ilvl w:val="0"/>
          <w:numId w:val="3"/>
        </w:numPr>
      </w:pPr>
      <w:r>
        <w:t>Avoid handshakes and hugs</w:t>
      </w:r>
      <w:r w:rsidR="00330189">
        <w:t>.</w:t>
      </w:r>
    </w:p>
    <w:p w:rsidR="000E40AC" w:rsidRDefault="000E40AC">
      <w:pPr>
        <w:numPr>
          <w:ilvl w:val="0"/>
          <w:numId w:val="3"/>
        </w:numPr>
      </w:pPr>
      <w:r w:rsidRPr="000E40AC">
        <w:t xml:space="preserve">Avoid contact with people </w:t>
      </w:r>
      <w:r w:rsidR="00162D9C">
        <w:t xml:space="preserve">who have recently travelled in parts of the world where coronavirus rates are high: China, Korea, Italy, </w:t>
      </w:r>
      <w:proofErr w:type="gramStart"/>
      <w:r w:rsidR="00162D9C">
        <w:t>Iran</w:t>
      </w:r>
      <w:proofErr w:type="gramEnd"/>
      <w:r w:rsidR="00162D9C">
        <w:t xml:space="preserve"> (this list will be updated depending on evolution of the epidemic)</w:t>
      </w:r>
      <w:r w:rsidR="00330189">
        <w:t>.</w:t>
      </w:r>
      <w:r w:rsidR="00162D9C" w:rsidRPr="000E40AC" w:rsidDel="00EB1443">
        <w:t xml:space="preserve"> </w:t>
      </w:r>
      <w:r w:rsidR="00162D9C">
        <w:t xml:space="preserve"> </w:t>
      </w:r>
    </w:p>
    <w:p w:rsidR="000E40AC" w:rsidRPr="000E40AC" w:rsidRDefault="000E40AC" w:rsidP="0041792A">
      <w:pPr>
        <w:pStyle w:val="ListParagraph"/>
        <w:numPr>
          <w:ilvl w:val="0"/>
          <w:numId w:val="3"/>
        </w:numPr>
      </w:pPr>
      <w:r w:rsidRPr="000E40AC">
        <w:t xml:space="preserve">Stay warm. </w:t>
      </w:r>
    </w:p>
    <w:p w:rsidR="000E40AC" w:rsidRPr="000E40AC" w:rsidRDefault="0041792A" w:rsidP="0041792A">
      <w:pPr>
        <w:numPr>
          <w:ilvl w:val="0"/>
          <w:numId w:val="3"/>
        </w:numPr>
      </w:pPr>
      <w:r>
        <w:t xml:space="preserve">Make sure you </w:t>
      </w:r>
      <w:r w:rsidR="000E40AC" w:rsidRPr="000E40AC">
        <w:t>have had the flu vaccine</w:t>
      </w:r>
      <w:r w:rsidR="00330189">
        <w:t>.</w:t>
      </w:r>
      <w:r w:rsidR="000E40AC" w:rsidRPr="000E40AC">
        <w:t xml:space="preserve"> </w:t>
      </w:r>
    </w:p>
    <w:p w:rsidR="000E40AC" w:rsidRPr="000E40AC" w:rsidRDefault="0041792A" w:rsidP="0041792A">
      <w:pPr>
        <w:numPr>
          <w:ilvl w:val="0"/>
          <w:numId w:val="3"/>
        </w:numPr>
      </w:pPr>
      <w:r>
        <w:t>Continue with P</w:t>
      </w:r>
      <w:r w:rsidR="000E40AC" w:rsidRPr="000E40AC">
        <w:t xml:space="preserve">enicillin Prophylaxis. </w:t>
      </w:r>
    </w:p>
    <w:p w:rsidR="000E40AC" w:rsidRPr="000E40AC" w:rsidRDefault="000E40AC" w:rsidP="0041792A">
      <w:pPr>
        <w:numPr>
          <w:ilvl w:val="0"/>
          <w:numId w:val="3"/>
        </w:numPr>
      </w:pPr>
      <w:r w:rsidRPr="000E40AC">
        <w:t xml:space="preserve">Drink plenty of fluids. </w:t>
      </w:r>
    </w:p>
    <w:p w:rsidR="003041B8" w:rsidRDefault="007A08B0" w:rsidP="003041B8">
      <w:pPr>
        <w:numPr>
          <w:ilvl w:val="0"/>
          <w:numId w:val="3"/>
        </w:numPr>
      </w:pPr>
      <w:r>
        <w:t xml:space="preserve">In case of raised </w:t>
      </w:r>
      <w:r w:rsidR="000E40AC" w:rsidRPr="000E40AC">
        <w:t>temperature</w:t>
      </w:r>
      <w:r w:rsidR="00F354ED">
        <w:t xml:space="preserve"> (38C and above)</w:t>
      </w:r>
      <w:r w:rsidR="000759D1">
        <w:t xml:space="preserve"> or a new</w:t>
      </w:r>
      <w:r w:rsidR="002765E9">
        <w:t xml:space="preserve"> </w:t>
      </w:r>
      <w:r w:rsidR="000E40AC" w:rsidRPr="00C2178F">
        <w:rPr>
          <w:highlight w:val="yellow"/>
        </w:rPr>
        <w:t xml:space="preserve">cough </w:t>
      </w:r>
      <w:r w:rsidR="006022EF" w:rsidRPr="00C2178F">
        <w:rPr>
          <w:highlight w:val="yellow"/>
        </w:rPr>
        <w:t>please contact your GP o</w:t>
      </w:r>
      <w:r w:rsidR="000E40AC" w:rsidRPr="00C2178F">
        <w:rPr>
          <w:highlight w:val="yellow"/>
        </w:rPr>
        <w:t>r 111 for advi</w:t>
      </w:r>
      <w:r w:rsidR="0052663F" w:rsidRPr="00C2178F">
        <w:rPr>
          <w:highlight w:val="yellow"/>
        </w:rPr>
        <w:t>c</w:t>
      </w:r>
      <w:r w:rsidR="000E40AC" w:rsidRPr="00C2178F">
        <w:rPr>
          <w:highlight w:val="yellow"/>
        </w:rPr>
        <w:t>e.</w:t>
      </w:r>
      <w:r w:rsidR="000E40AC" w:rsidRPr="000E40AC">
        <w:t xml:space="preserve"> </w:t>
      </w:r>
      <w:r w:rsidR="00086763">
        <w:t xml:space="preserve">Explain </w:t>
      </w:r>
      <w:r w:rsidR="000759D1">
        <w:t xml:space="preserve">that </w:t>
      </w:r>
      <w:r w:rsidR="00086763">
        <w:t xml:space="preserve">you have sickle cell disease and if you have had a splenectomy, please let them know. </w:t>
      </w:r>
      <w:r w:rsidR="003041B8">
        <w:t xml:space="preserve">You may be asked to stay at home and self-isolate. </w:t>
      </w:r>
      <w:r w:rsidR="00B14FDB">
        <w:t>In the interim</w:t>
      </w:r>
      <w:r w:rsidR="00430268">
        <w:t>,</w:t>
      </w:r>
      <w:r w:rsidR="00B14FDB">
        <w:t xml:space="preserve"> double your dose of penicillin V (500mg) and take 4 times a day.</w:t>
      </w:r>
    </w:p>
    <w:p w:rsidR="000759D1" w:rsidRDefault="00B14FDB" w:rsidP="003041B8">
      <w:pPr>
        <w:numPr>
          <w:ilvl w:val="0"/>
          <w:numId w:val="3"/>
        </w:numPr>
      </w:pPr>
      <w:r>
        <w:t>If you have an incentive spirometer at home</w:t>
      </w:r>
      <w:r w:rsidR="006022EF">
        <w:t>, then</w:t>
      </w:r>
      <w:r>
        <w:t xml:space="preserve"> please use this. </w:t>
      </w:r>
    </w:p>
    <w:p w:rsidR="000759D1" w:rsidRDefault="000759D1" w:rsidP="000759D1">
      <w:pPr>
        <w:numPr>
          <w:ilvl w:val="0"/>
          <w:numId w:val="3"/>
        </w:numPr>
      </w:pPr>
      <w:r>
        <w:lastRenderedPageBreak/>
        <w:t xml:space="preserve">Please also contact our sickle cell and thalassaemia service to inform the team of advice given, by emailing </w:t>
      </w:r>
      <w:hyperlink r:id="rId12" w:history="1">
        <w:r w:rsidRPr="00C169AC">
          <w:rPr>
            <w:rStyle w:val="Hyperlink"/>
          </w:rPr>
          <w:t>bhnt.scatservice-rlh@nhs.net</w:t>
        </w:r>
      </w:hyperlink>
      <w:r>
        <w:t xml:space="preserve"> or calling 02035941897 and leaving a message. We will </w:t>
      </w:r>
      <w:r w:rsidRPr="00B14FDB">
        <w:t>endeavour to contact you within 24 hours</w:t>
      </w:r>
      <w:r>
        <w:t xml:space="preserve"> to advise further management.</w:t>
      </w:r>
    </w:p>
    <w:p w:rsidR="007A08B0" w:rsidRDefault="00B14FDB" w:rsidP="003041B8">
      <w:pPr>
        <w:numPr>
          <w:ilvl w:val="0"/>
          <w:numId w:val="3"/>
        </w:numPr>
      </w:pPr>
      <w:r>
        <w:t>If in addition to</w:t>
      </w:r>
      <w:r w:rsidR="000759D1">
        <w:t xml:space="preserve"> the above symptoms you have</w:t>
      </w:r>
      <w:r>
        <w:t xml:space="preserve"> breathlessness </w:t>
      </w:r>
      <w:r w:rsidR="000759D1">
        <w:t xml:space="preserve">or </w:t>
      </w:r>
      <w:r>
        <w:t>you have severe chest pain that stops you from taking a deep breath then you should attend for assessment (</w:t>
      </w:r>
      <w:r w:rsidR="00430268">
        <w:t xml:space="preserve">go </w:t>
      </w:r>
      <w:r>
        <w:t>to the emergency department</w:t>
      </w:r>
      <w:r w:rsidRPr="00C2178F">
        <w:rPr>
          <w:highlight w:val="yellow"/>
        </w:rPr>
        <w:t>).</w:t>
      </w:r>
      <w:r w:rsidR="00430268" w:rsidRPr="00C2178F">
        <w:rPr>
          <w:highlight w:val="yellow"/>
        </w:rPr>
        <w:t xml:space="preserve"> If you have any </w:t>
      </w:r>
      <w:r w:rsidR="000759D1" w:rsidRPr="00C2178F">
        <w:rPr>
          <w:highlight w:val="yellow"/>
        </w:rPr>
        <w:t xml:space="preserve">other </w:t>
      </w:r>
      <w:r w:rsidR="00430268" w:rsidRPr="00C2178F">
        <w:rPr>
          <w:highlight w:val="yellow"/>
        </w:rPr>
        <w:t xml:space="preserve">severe symptoms we recommend you </w:t>
      </w:r>
      <w:r w:rsidR="006022EF" w:rsidRPr="00C2178F">
        <w:rPr>
          <w:highlight w:val="yellow"/>
        </w:rPr>
        <w:t>attend the</w:t>
      </w:r>
      <w:r w:rsidR="00430268" w:rsidRPr="00C2178F">
        <w:rPr>
          <w:highlight w:val="yellow"/>
        </w:rPr>
        <w:t xml:space="preserve"> emergency department for review.</w:t>
      </w:r>
    </w:p>
    <w:p w:rsidR="000E40AC" w:rsidRDefault="007A08B0" w:rsidP="0041792A">
      <w:pPr>
        <w:numPr>
          <w:ilvl w:val="0"/>
          <w:numId w:val="3"/>
        </w:numPr>
      </w:pPr>
      <w:r>
        <w:t>Make sure you</w:t>
      </w:r>
      <w:r w:rsidR="000E40AC" w:rsidRPr="000E40AC">
        <w:t xml:space="preserve"> have enough stock of medication at home l</w:t>
      </w:r>
      <w:r w:rsidR="000759D1">
        <w:t>ike pain killers and antibiotics</w:t>
      </w:r>
      <w:r w:rsidR="000E40AC">
        <w:t xml:space="preserve">. </w:t>
      </w:r>
      <w:r w:rsidR="000759D1">
        <w:t>Please make sure you have a reliable thermometer.</w:t>
      </w:r>
    </w:p>
    <w:p w:rsidR="00F354ED" w:rsidRDefault="00F354ED" w:rsidP="0041792A">
      <w:pPr>
        <w:numPr>
          <w:ilvl w:val="0"/>
          <w:numId w:val="3"/>
        </w:numPr>
      </w:pPr>
      <w:r>
        <w:t xml:space="preserve">Follow all the </w:t>
      </w:r>
      <w:r w:rsidR="003041B8">
        <w:t>general advice</w:t>
      </w:r>
      <w:r w:rsidR="0041792A">
        <w:t xml:space="preserve"> from the government</w:t>
      </w:r>
      <w:r w:rsidR="00826E77">
        <w:t xml:space="preserve"> and check for regular updates on the PHE (Public Health </w:t>
      </w:r>
      <w:r w:rsidR="0026632E">
        <w:t>England)</w:t>
      </w:r>
      <w:r w:rsidR="000759D1">
        <w:t xml:space="preserve"> website</w:t>
      </w:r>
      <w:r w:rsidR="00B14FDB">
        <w:t>.</w:t>
      </w:r>
    </w:p>
    <w:p w:rsidR="00162D9C" w:rsidRDefault="00B14FDB" w:rsidP="00162D9C">
      <w:pPr>
        <w:numPr>
          <w:ilvl w:val="0"/>
          <w:numId w:val="3"/>
        </w:numPr>
      </w:pPr>
      <w:r>
        <w:t>We may need to make changes to the scheduling of regular transfusions</w:t>
      </w:r>
      <w:r w:rsidR="00330189">
        <w:t>.</w:t>
      </w:r>
      <w:r>
        <w:t xml:space="preserve"> </w:t>
      </w:r>
    </w:p>
    <w:p w:rsidR="00B14FDB" w:rsidRDefault="00B14FDB" w:rsidP="00162D9C">
      <w:pPr>
        <w:numPr>
          <w:ilvl w:val="0"/>
          <w:numId w:val="3"/>
        </w:numPr>
      </w:pPr>
      <w:r>
        <w:t xml:space="preserve">We may need to make changes to your out-patient appointments including </w:t>
      </w:r>
      <w:r w:rsidR="00965BDE">
        <w:t>the option of telephone consultations.</w:t>
      </w:r>
      <w:r>
        <w:t xml:space="preserve"> </w:t>
      </w:r>
    </w:p>
    <w:p w:rsidR="00330189" w:rsidRDefault="00330189" w:rsidP="00330189">
      <w:pPr>
        <w:pStyle w:val="ListParagraph"/>
        <w:numPr>
          <w:ilvl w:val="0"/>
          <w:numId w:val="3"/>
        </w:numPr>
      </w:pPr>
      <w:r w:rsidRPr="00330189">
        <w:t>We may delay non-essential or routine investigations.</w:t>
      </w:r>
    </w:p>
    <w:p w:rsidR="00585FCD" w:rsidRPr="00330189" w:rsidRDefault="00585FCD" w:rsidP="00585FCD"/>
    <w:p w:rsidR="00330189" w:rsidRPr="000759D1" w:rsidRDefault="000759D1" w:rsidP="00585FCD">
      <w:pPr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759D1">
        <w:rPr>
          <w:rFonts w:ascii="Arial" w:hAnsi="Arial" w:cs="Arial"/>
          <w:b/>
          <w:sz w:val="28"/>
          <w:szCs w:val="28"/>
          <w:u w:val="single"/>
        </w:rPr>
        <w:t>Frequently asked questions</w:t>
      </w:r>
    </w:p>
    <w:p w:rsidR="000759D1" w:rsidRPr="002679B2" w:rsidRDefault="000759D1" w:rsidP="000759D1">
      <w:pPr>
        <w:rPr>
          <w:b/>
          <w:bCs/>
          <w:u w:val="single"/>
        </w:rPr>
      </w:pPr>
      <w:r w:rsidRPr="002679B2">
        <w:rPr>
          <w:b/>
          <w:bCs/>
          <w:u w:val="single"/>
        </w:rPr>
        <w:t>Am I at increased risk of catching Covid-19?</w:t>
      </w:r>
    </w:p>
    <w:p w:rsidR="000759D1" w:rsidRDefault="000759D1" w:rsidP="000759D1">
      <w:r>
        <w:t>No, your risk of catching Covid-19 is the same as everyone else in the population.</w:t>
      </w:r>
    </w:p>
    <w:p w:rsidR="000759D1" w:rsidRPr="002679B2" w:rsidRDefault="000759D1" w:rsidP="000759D1">
      <w:pPr>
        <w:rPr>
          <w:b/>
          <w:bCs/>
          <w:u w:val="single"/>
        </w:rPr>
      </w:pPr>
      <w:r>
        <w:rPr>
          <w:b/>
          <w:bCs/>
          <w:u w:val="single"/>
        </w:rPr>
        <w:t>Would I get</w:t>
      </w:r>
      <w:r w:rsidRPr="002679B2">
        <w:rPr>
          <w:b/>
          <w:bCs/>
          <w:u w:val="single"/>
        </w:rPr>
        <w:t xml:space="preserve"> a more severe version because of my “underlying health condition”?</w:t>
      </w:r>
    </w:p>
    <w:p w:rsidR="000759D1" w:rsidRDefault="000759D1" w:rsidP="000759D1">
      <w:r>
        <w:t>Looking at what is happening in other countries and having spoken to doctors in Italy where they also have sickle cell disease and Covid-19, there does not appear to be a higher risk of severe disease</w:t>
      </w:r>
      <w:r w:rsidR="00585FCD">
        <w:t xml:space="preserve"> but we don’t really know</w:t>
      </w:r>
      <w:r>
        <w:t>.  However, the worry with sickle cell disease is that</w:t>
      </w:r>
      <w:r w:rsidR="00585FCD">
        <w:t xml:space="preserve"> we miss other respiratory complications including acute chest syndrome or severe bacterial pneumonia (lung infection).</w:t>
      </w:r>
    </w:p>
    <w:p w:rsidR="000759D1" w:rsidRPr="002679B2" w:rsidRDefault="000759D1" w:rsidP="000759D1">
      <w:pPr>
        <w:rPr>
          <w:b/>
          <w:bCs/>
          <w:u w:val="single"/>
        </w:rPr>
      </w:pPr>
      <w:r w:rsidRPr="002679B2">
        <w:rPr>
          <w:b/>
          <w:bCs/>
          <w:u w:val="single"/>
        </w:rPr>
        <w:t>Are there risks from the blood transfusion itself?</w:t>
      </w:r>
    </w:p>
    <w:p w:rsidR="000759D1" w:rsidRDefault="000759D1" w:rsidP="000759D1">
      <w:r>
        <w:t xml:space="preserve">Due to precautions being taken, we anticipate no additional risk of either being unable to find safely matched blood for blood transfusions, </w:t>
      </w:r>
      <w:proofErr w:type="gramStart"/>
      <w:r>
        <w:t>nor</w:t>
      </w:r>
      <w:proofErr w:type="gramEnd"/>
      <w:r>
        <w:t xml:space="preserve"> any additional risk of contracting Covid-19 from the blood itself.</w:t>
      </w:r>
    </w:p>
    <w:p w:rsidR="000759D1" w:rsidRPr="00FA30D1" w:rsidRDefault="000759D1" w:rsidP="000759D1">
      <w:pPr>
        <w:rPr>
          <w:b/>
          <w:bCs/>
          <w:u w:val="single"/>
        </w:rPr>
      </w:pPr>
      <w:r w:rsidRPr="00FA30D1">
        <w:rPr>
          <w:b/>
          <w:bCs/>
          <w:u w:val="single"/>
        </w:rPr>
        <w:t>Should I stop my hydroxycarbamide because of the increased risk of infection?</w:t>
      </w:r>
    </w:p>
    <w:p w:rsidR="000759D1" w:rsidRDefault="00585FCD" w:rsidP="000759D1">
      <w:r>
        <w:rPr>
          <w:b/>
          <w:bCs/>
          <w:color w:val="FF0000"/>
        </w:rPr>
        <w:t>D</w:t>
      </w:r>
      <w:r w:rsidRPr="00AC3591">
        <w:rPr>
          <w:b/>
          <w:bCs/>
          <w:color w:val="FF0000"/>
        </w:rPr>
        <w:t>o not stop your hydroxycarbamide</w:t>
      </w:r>
      <w:r>
        <w:t>,</w:t>
      </w:r>
      <w:r w:rsidR="000759D1">
        <w:t xml:space="preserve"> as it is protecting you from crises and having to come in to hospital. </w:t>
      </w:r>
      <w:r w:rsidR="007771D1">
        <w:t>We anticipate that many hospital patients will have Covid-19 infection, and therefore we would want to avoid patients with sickle cell disease coming in to hospital with a crisis and contracting Covid-19 as an inpatient.  Hydroxycarbamide</w:t>
      </w:r>
      <w:r w:rsidR="000759D1">
        <w:t xml:space="preserve"> does not increase the risk of viral infections.</w:t>
      </w:r>
      <w:r w:rsidR="007771D1">
        <w:t xml:space="preserve"> We will continue monitoring blood tests at 3 monthly intervals. </w:t>
      </w:r>
    </w:p>
    <w:p w:rsidR="007771D1" w:rsidRDefault="007771D1" w:rsidP="000759D1">
      <w:r>
        <w:t>We may make changes to where you have your blood test and will let you know if this is the case.</w:t>
      </w:r>
    </w:p>
    <w:p w:rsidR="000E40AC" w:rsidRDefault="007771D1">
      <w:r>
        <w:t>At present please continue to collect your prescription as normal.</w:t>
      </w:r>
    </w:p>
    <w:sectPr w:rsidR="000E40AC" w:rsidSect="007771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D1" w:rsidRDefault="007771D1" w:rsidP="007771D1">
      <w:pPr>
        <w:spacing w:after="0" w:line="240" w:lineRule="auto"/>
      </w:pPr>
      <w:r>
        <w:separator/>
      </w:r>
    </w:p>
  </w:endnote>
  <w:endnote w:type="continuationSeparator" w:id="0">
    <w:p w:rsidR="007771D1" w:rsidRDefault="007771D1" w:rsidP="0077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D1" w:rsidRDefault="00777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D1" w:rsidRDefault="007771D1">
    <w:pPr>
      <w:pStyle w:val="Footer"/>
    </w:pPr>
    <w:r>
      <w:t>V1.16.03.2020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D1" w:rsidRDefault="00777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D1" w:rsidRDefault="007771D1" w:rsidP="007771D1">
      <w:pPr>
        <w:spacing w:after="0" w:line="240" w:lineRule="auto"/>
      </w:pPr>
      <w:r>
        <w:separator/>
      </w:r>
    </w:p>
  </w:footnote>
  <w:footnote w:type="continuationSeparator" w:id="0">
    <w:p w:rsidR="007771D1" w:rsidRDefault="007771D1" w:rsidP="0077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D1" w:rsidRDefault="00777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D1" w:rsidRDefault="007771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5950585</wp:posOffset>
          </wp:positionH>
          <wp:positionV relativeFrom="paragraph">
            <wp:posOffset>-449580</wp:posOffset>
          </wp:positionV>
          <wp:extent cx="970280" cy="714375"/>
          <wp:effectExtent l="0" t="0" r="1270" b="9525"/>
          <wp:wrapThrough wrapText="bothSides">
            <wp:wrapPolygon edited="0">
              <wp:start x="0" y="0"/>
              <wp:lineTo x="0" y="21312"/>
              <wp:lineTo x="21204" y="21312"/>
              <wp:lineTo x="212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D1" w:rsidRDefault="00777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C6A"/>
    <w:multiLevelType w:val="multilevel"/>
    <w:tmpl w:val="CB1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556C8"/>
    <w:multiLevelType w:val="multilevel"/>
    <w:tmpl w:val="019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42BA7"/>
    <w:multiLevelType w:val="hybridMultilevel"/>
    <w:tmpl w:val="587CEA2C"/>
    <w:lvl w:ilvl="0" w:tplc="83585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7950"/>
    <w:multiLevelType w:val="hybridMultilevel"/>
    <w:tmpl w:val="8EEC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F1995"/>
    <w:multiLevelType w:val="hybridMultilevel"/>
    <w:tmpl w:val="CF94FEC6"/>
    <w:lvl w:ilvl="0" w:tplc="20F6F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0999"/>
    <w:multiLevelType w:val="hybridMultilevel"/>
    <w:tmpl w:val="64C2D1A0"/>
    <w:lvl w:ilvl="0" w:tplc="DF1CB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AC"/>
    <w:rsid w:val="000759D1"/>
    <w:rsid w:val="00086763"/>
    <w:rsid w:val="000E40AC"/>
    <w:rsid w:val="0011326E"/>
    <w:rsid w:val="00162D9C"/>
    <w:rsid w:val="001F4296"/>
    <w:rsid w:val="0026632E"/>
    <w:rsid w:val="002765E9"/>
    <w:rsid w:val="002A739A"/>
    <w:rsid w:val="003041B8"/>
    <w:rsid w:val="00330189"/>
    <w:rsid w:val="0041792A"/>
    <w:rsid w:val="00422D95"/>
    <w:rsid w:val="00430268"/>
    <w:rsid w:val="0052663F"/>
    <w:rsid w:val="00585FCD"/>
    <w:rsid w:val="0059030A"/>
    <w:rsid w:val="006022EF"/>
    <w:rsid w:val="007771D1"/>
    <w:rsid w:val="007A08B0"/>
    <w:rsid w:val="00826E77"/>
    <w:rsid w:val="00965BDE"/>
    <w:rsid w:val="00AF0E72"/>
    <w:rsid w:val="00B14FDB"/>
    <w:rsid w:val="00C2178F"/>
    <w:rsid w:val="00C37298"/>
    <w:rsid w:val="00F354ED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D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D1"/>
  </w:style>
  <w:style w:type="paragraph" w:styleId="Footer">
    <w:name w:val="footer"/>
    <w:basedOn w:val="Normal"/>
    <w:link w:val="FooterChar"/>
    <w:uiPriority w:val="99"/>
    <w:unhideWhenUsed/>
    <w:rsid w:val="0077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D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D1"/>
  </w:style>
  <w:style w:type="paragraph" w:styleId="Footer">
    <w:name w:val="footer"/>
    <w:basedOn w:val="Normal"/>
    <w:link w:val="FooterChar"/>
    <w:uiPriority w:val="99"/>
    <w:unhideWhenUsed/>
    <w:rsid w:val="0077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hnt.scatservice-rlh@nhs.n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healthmatters.blog.gov.uk/2020/01/23/wuhan-novel-coronavirus-what-you-need-to-know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novel-coronavirus-2019-ncov-guidance-to-assist-professionals-in-advising-the-general-public/www.gov.uk/guidance/wuhan-novel-coronavirus-information-for-the-publi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ngland.nhs.uk/south/wp-content/uploads/sites/6/2017/09/catch-bin-kill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A7F2-06BE-4CAA-8815-8069443E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 Santoshi</dc:creator>
  <cp:lastModifiedBy>Habgood Joseph</cp:lastModifiedBy>
  <cp:revision>2</cp:revision>
  <dcterms:created xsi:type="dcterms:W3CDTF">2020-04-07T13:28:00Z</dcterms:created>
  <dcterms:modified xsi:type="dcterms:W3CDTF">2020-04-07T13:28:00Z</dcterms:modified>
</cp:coreProperties>
</file>